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福建省第十八届运动会</w:t>
      </w:r>
      <w:bookmarkStart w:id="0" w:name="OLE_LINK1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（青少年部）</w:t>
      </w:r>
    </w:p>
    <w:bookmarkEnd w:id="0"/>
    <w:p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eastAsia="zh-CN"/>
        </w:rPr>
        <w:t>乒乓球</w:t>
      </w: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项目技术官员名单</w:t>
      </w:r>
    </w:p>
    <w:p>
      <w:pPr>
        <w:pStyle w:val="2"/>
        <w:rPr>
          <w:rFonts w:hint="eastAsia"/>
        </w:rPr>
      </w:pP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一、赛事监督：</w:t>
      </w:r>
      <w:r>
        <w:rPr>
          <w:rFonts w:hint="eastAsia" w:ascii="仿宋_GB2312" w:eastAsia="仿宋_GB2312"/>
          <w:sz w:val="32"/>
          <w:szCs w:val="32"/>
          <w:lang w:eastAsia="zh-CN"/>
        </w:rPr>
        <w:t>康成林、乐初聪、周永玉、张华晟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二、仲    裁：</w:t>
      </w:r>
      <w:r>
        <w:rPr>
          <w:rFonts w:hint="eastAsia" w:ascii="仿宋_GB2312" w:eastAsia="仿宋_GB2312"/>
          <w:sz w:val="32"/>
          <w:szCs w:val="32"/>
          <w:lang w:eastAsia="zh-CN"/>
        </w:rPr>
        <w:t>陈子荷、何云玉（高校）、吴小北（厦门）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三、裁 判 长：</w:t>
      </w:r>
      <w:r>
        <w:rPr>
          <w:rFonts w:hint="eastAsia" w:ascii="仿宋_GB2312" w:eastAsia="仿宋_GB2312"/>
          <w:sz w:val="32"/>
          <w:szCs w:val="32"/>
          <w:lang w:eastAsia="zh-CN"/>
        </w:rPr>
        <w:t>王丹虹（高校）</w:t>
      </w:r>
    </w:p>
    <w:p>
      <w:pPr>
        <w:spacing w:after="0" w:line="560" w:lineRule="exact"/>
        <w:ind w:left="1598" w:leftChars="304" w:hanging="960" w:hangingChars="3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四、副裁判长：</w:t>
      </w:r>
      <w:r>
        <w:rPr>
          <w:rFonts w:hint="eastAsia" w:ascii="仿宋_GB2312" w:eastAsia="仿宋_GB2312"/>
          <w:sz w:val="32"/>
          <w:szCs w:val="32"/>
          <w:lang w:eastAsia="zh-CN"/>
        </w:rPr>
        <w:t>乐仁油（高校）、范华村（厦门）、</w:t>
      </w:r>
    </w:p>
    <w:p>
      <w:pPr>
        <w:spacing w:after="0" w:line="560" w:lineRule="exact"/>
        <w:ind w:left="1596" w:leftChars="760" w:firstLine="1280" w:firstLineChars="4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詹六六（泉州）、牛  将（省直）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五、裁判长助理：</w:t>
      </w:r>
      <w:r>
        <w:rPr>
          <w:rFonts w:hint="eastAsia" w:ascii="仿宋_GB2312" w:eastAsia="仿宋_GB2312"/>
          <w:sz w:val="32"/>
          <w:szCs w:val="32"/>
          <w:lang w:eastAsia="zh-CN"/>
        </w:rPr>
        <w:t>林  炜（三明）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六、编 排 长：</w:t>
      </w:r>
      <w:r>
        <w:rPr>
          <w:rFonts w:hint="eastAsia" w:ascii="仿宋_GB2312" w:eastAsia="仿宋_GB2312"/>
          <w:sz w:val="32"/>
          <w:szCs w:val="32"/>
          <w:lang w:eastAsia="zh-CN"/>
        </w:rPr>
        <w:t>陈朝晖（泉州）</w:t>
      </w:r>
    </w:p>
    <w:p>
      <w:pPr>
        <w:spacing w:after="0" w:line="560" w:lineRule="exact"/>
        <w:ind w:left="1598" w:leftChars="304" w:hanging="960" w:hangingChars="300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七、编排记录：</w:t>
      </w:r>
    </w:p>
    <w:p>
      <w:pPr>
        <w:spacing w:after="0" w:line="560" w:lineRule="exact"/>
        <w:ind w:left="1598" w:leftChars="304" w:hanging="960" w:hangingChars="3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翁影榕（福州）、孙钦琳（厦门）、徐财霖（宁德）、</w:t>
      </w:r>
    </w:p>
    <w:p>
      <w:pPr>
        <w:spacing w:after="0" w:line="560" w:lineRule="exact"/>
        <w:ind w:left="1598" w:leftChars="304" w:hanging="960" w:hangingChars="3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赵  玲（福州）、孙璋铃（泉州）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八、检 录 长：</w:t>
      </w:r>
      <w:r>
        <w:rPr>
          <w:rFonts w:hint="eastAsia" w:ascii="仿宋_GB2312" w:eastAsia="仿宋_GB2312"/>
          <w:sz w:val="32"/>
          <w:szCs w:val="32"/>
          <w:lang w:eastAsia="zh-CN"/>
        </w:rPr>
        <w:t>黄  烨（福州）</w:t>
      </w:r>
    </w:p>
    <w:p>
      <w:pPr>
        <w:spacing w:after="0" w:line="560" w:lineRule="exact"/>
        <w:ind w:left="1598" w:leftChars="304" w:hanging="960" w:hangingChars="300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九、检 录 员：</w:t>
      </w:r>
    </w:p>
    <w:p>
      <w:pPr>
        <w:spacing w:after="0" w:line="560" w:lineRule="exact"/>
        <w:ind w:left="1598" w:leftChars="304" w:hanging="960" w:hangingChars="3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陈  沂（福州）、王  勤（福州）、林羽佳（福州）、</w:t>
      </w:r>
    </w:p>
    <w:p>
      <w:pPr>
        <w:spacing w:after="0" w:line="560" w:lineRule="exact"/>
        <w:ind w:left="1598" w:leftChars="304" w:hanging="960" w:hangingChars="3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涂世钊（泉州）</w:t>
      </w:r>
    </w:p>
    <w:p>
      <w:pPr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十、球拍检测：</w:t>
      </w:r>
      <w:r>
        <w:rPr>
          <w:rFonts w:hint="eastAsia" w:ascii="仿宋_GB2312" w:eastAsia="仿宋_GB2312"/>
          <w:sz w:val="32"/>
          <w:szCs w:val="32"/>
          <w:lang w:eastAsia="zh-CN"/>
        </w:rPr>
        <w:t>王  萱（福州）、林仲庭（福州）、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陈雅雯（福州）</w:t>
      </w:r>
    </w:p>
    <w:p>
      <w:pPr>
        <w:widowControl w:val="0"/>
        <w:kinsoku/>
        <w:autoSpaceDE/>
        <w:autoSpaceDN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十一、临场裁判：</w:t>
      </w:r>
    </w:p>
    <w:p>
      <w:pPr>
        <w:spacing w:after="0" w:line="560" w:lineRule="exact"/>
        <w:ind w:left="1278" w:leftChars="304" w:hanging="640" w:hanging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福  州：宋宏达、陈  伟、吴宇飞、李维嘉、邵美涵、</w:t>
      </w:r>
    </w:p>
    <w:p>
      <w:pPr>
        <w:spacing w:after="0" w:line="560" w:lineRule="exact"/>
        <w:ind w:left="1277" w:leftChars="608"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李思琪（6人）</w:t>
      </w:r>
    </w:p>
    <w:p>
      <w:pPr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厦  门：张少姝、毛思婵、黄恩典、陈思如、张  好、</w:t>
      </w:r>
    </w:p>
    <w:p>
      <w:pPr>
        <w:spacing w:after="0" w:line="560" w:lineRule="exact"/>
        <w:ind w:firstLine="1920" w:firstLineChars="6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王凯峰（6人）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漳  州：杨娜莉、洪雅秀、王凯婷、吴瑞钦（4人）</w:t>
      </w:r>
    </w:p>
    <w:p>
      <w:pPr>
        <w:spacing w:after="0" w:line="560" w:lineRule="exact"/>
        <w:ind w:left="1278" w:leftChars="304" w:hanging="640" w:hanging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泉  州：刘  坚、周添丁、刘雅雯、林子汀、蔡祯霖（5人）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三  明：詹玉容、吴仑鑫、范恺鑫、邓丽萍、陈景锋（5人）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莆  田：林尚静、程百花、蔡天山、余  珑（4人）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南  平：曹宗旭、蔡晨浩、陈梓润、杨佳栋（4人）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龙  岩：黄  薇、李荣胜、王芊芊、陈思语（4人）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宁  德：曾云峰、吴  瑾、石锦娟、刘志华（4人）</w:t>
      </w:r>
    </w:p>
    <w:p>
      <w:pPr>
        <w:spacing w:after="0" w:line="560" w:lineRule="exact"/>
        <w:ind w:left="1278" w:leftChars="304" w:hanging="640" w:hanging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高  校：杨  磊、黄诗怡、林树鑫、林君瑜</w:t>
      </w:r>
      <w:r>
        <w:rPr>
          <w:rFonts w:hint="eastAsia" w:ascii="仿宋" w:hAnsi="仿宋" w:eastAsia="仿宋"/>
          <w:sz w:val="32"/>
          <w:szCs w:val="32"/>
          <w:lang w:eastAsia="zh-CN"/>
        </w:rPr>
        <w:t>、王小</w:t>
      </w:r>
      <w:r>
        <w:rPr>
          <w:rFonts w:hint="eastAsia" w:ascii="仿宋" w:hAnsi="仿宋" w:eastAsia="仿宋" w:cs="微软雅黑"/>
          <w:sz w:val="32"/>
          <w:szCs w:val="32"/>
          <w:lang w:eastAsia="zh-CN"/>
        </w:rPr>
        <w:t>煖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</w:p>
    <w:p>
      <w:pPr>
        <w:spacing w:after="0" w:line="560" w:lineRule="exact"/>
        <w:ind w:left="1277" w:leftChars="608"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张</w:t>
      </w:r>
      <w:r>
        <w:rPr>
          <w:rFonts w:hint="eastAsia" w:ascii="仿宋" w:hAnsi="仿宋" w:eastAsia="仿宋" w:cs="微软雅黑"/>
          <w:sz w:val="32"/>
          <w:szCs w:val="32"/>
          <w:lang w:eastAsia="zh-CN"/>
        </w:rPr>
        <w:t>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瑶、彭钰婷、庄明远、黄芊羽、林云祥（</w:t>
      </w:r>
      <w:r>
        <w:rPr>
          <w:rFonts w:hint="eastAsia" w:ascii="仿宋_GB2312" w:eastAsia="仿宋_GB2312"/>
          <w:sz w:val="32"/>
          <w:szCs w:val="32"/>
          <w:lang w:eastAsia="zh-CN"/>
        </w:rPr>
        <w:t>10人）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备  选：福州：王宇航</w:t>
      </w:r>
    </w:p>
    <w:p>
      <w:pPr>
        <w:spacing w:after="0" w:line="560" w:lineRule="exact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厦门：邓怀碧、邵振中</w:t>
      </w:r>
    </w:p>
    <w:p>
      <w:pPr>
        <w:spacing w:after="0" w:line="560" w:lineRule="exact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泉州：薛梅英</w:t>
      </w:r>
    </w:p>
    <w:p>
      <w:pPr>
        <w:spacing w:after="0" w:line="560" w:lineRule="exact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   三明：张世聪</w:t>
      </w:r>
    </w:p>
    <w:p>
      <w:pPr>
        <w:spacing w:after="0" w:line="560" w:lineRule="exact"/>
        <w:ind w:firstLine="1920" w:firstLineChars="600"/>
        <w:rPr>
          <w:rFonts w:ascii="仿宋_GB2312" w:eastAsia="仿宋_GB2312"/>
          <w:sz w:val="32"/>
          <w:szCs w:val="32"/>
          <w:lang w:eastAsia="zh-CN"/>
        </w:rPr>
      </w:pPr>
      <w:bookmarkStart w:id="1" w:name="_GoBack"/>
      <w:bookmarkEnd w:id="1"/>
      <w:r>
        <w:rPr>
          <w:rFonts w:hint="eastAsia" w:ascii="仿宋_GB2312" w:eastAsia="仿宋_GB2312"/>
          <w:sz w:val="32"/>
          <w:szCs w:val="32"/>
          <w:lang w:eastAsia="zh-CN"/>
        </w:rPr>
        <w:t>宁德：袁  珲</w:t>
      </w:r>
    </w:p>
    <w:p>
      <w:pPr>
        <w:pStyle w:val="3"/>
        <w:spacing w:after="0" w:line="560" w:lineRule="exact"/>
        <w:rPr>
          <w:rFonts w:hint="eastAsia"/>
          <w:lang w:eastAsia="zh-CN"/>
        </w:rPr>
      </w:pPr>
    </w:p>
    <w:sectPr>
      <w:headerReference r:id="rId3" w:type="default"/>
      <w:pgSz w:w="11910" w:h="16850"/>
      <w:pgMar w:top="1797" w:right="1440" w:bottom="1797" w:left="1440" w:header="0" w:footer="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7539B0"/>
    <w:rsid w:val="000F4B46"/>
    <w:rsid w:val="00134128"/>
    <w:rsid w:val="00174F0D"/>
    <w:rsid w:val="001753A8"/>
    <w:rsid w:val="001A3C42"/>
    <w:rsid w:val="001E0D8C"/>
    <w:rsid w:val="0021533D"/>
    <w:rsid w:val="00232302"/>
    <w:rsid w:val="002A7A1E"/>
    <w:rsid w:val="002C763A"/>
    <w:rsid w:val="002D4CBC"/>
    <w:rsid w:val="003623D7"/>
    <w:rsid w:val="00386937"/>
    <w:rsid w:val="004104C8"/>
    <w:rsid w:val="004211CC"/>
    <w:rsid w:val="00484327"/>
    <w:rsid w:val="004A7FEC"/>
    <w:rsid w:val="00533D9B"/>
    <w:rsid w:val="00547CEB"/>
    <w:rsid w:val="00583818"/>
    <w:rsid w:val="005A01CA"/>
    <w:rsid w:val="005A2F68"/>
    <w:rsid w:val="005D6CC5"/>
    <w:rsid w:val="005F333C"/>
    <w:rsid w:val="00607BFF"/>
    <w:rsid w:val="006E03CD"/>
    <w:rsid w:val="006F1359"/>
    <w:rsid w:val="007120D4"/>
    <w:rsid w:val="007204D1"/>
    <w:rsid w:val="007232DE"/>
    <w:rsid w:val="007252AF"/>
    <w:rsid w:val="007539B0"/>
    <w:rsid w:val="00782522"/>
    <w:rsid w:val="007A2D70"/>
    <w:rsid w:val="007C6263"/>
    <w:rsid w:val="00870344"/>
    <w:rsid w:val="00871D71"/>
    <w:rsid w:val="00890CBB"/>
    <w:rsid w:val="008B6523"/>
    <w:rsid w:val="00924450"/>
    <w:rsid w:val="009B59A1"/>
    <w:rsid w:val="009E28D8"/>
    <w:rsid w:val="00A173E4"/>
    <w:rsid w:val="00A57163"/>
    <w:rsid w:val="00B14588"/>
    <w:rsid w:val="00BA1FA0"/>
    <w:rsid w:val="00C92B11"/>
    <w:rsid w:val="00C94050"/>
    <w:rsid w:val="00D065B1"/>
    <w:rsid w:val="00DB0C77"/>
    <w:rsid w:val="00E20198"/>
    <w:rsid w:val="00E41855"/>
    <w:rsid w:val="00E56A5B"/>
    <w:rsid w:val="00EF7003"/>
    <w:rsid w:val="54D8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4">
    <w:name w:val="Date"/>
    <w:basedOn w:val="1"/>
    <w:next w:val="1"/>
    <w:link w:val="11"/>
    <w:uiPriority w:val="0"/>
    <w:pPr>
      <w:ind w:left="100" w:leftChars="25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9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character" w:customStyle="1" w:styleId="11">
    <w:name w:val="日期 字符"/>
    <w:basedOn w:val="7"/>
    <w:link w:val="4"/>
    <w:uiPriority w:val="0"/>
    <w:rPr>
      <w:rFonts w:eastAsia="Arial"/>
      <w:snapToGrid w:val="0"/>
      <w:color w:val="000000"/>
      <w:sz w:val="21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417</Words>
  <Characters>430</Characters>
  <Lines>35</Lines>
  <Paragraphs>44</Paragraphs>
  <TotalTime>3</TotalTime>
  <ScaleCrop>false</ScaleCrop>
  <LinksUpToDate>false</LinksUpToDate>
  <CharactersWithSpaces>803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2026-08-08T23:04:00Z</dcterms:created>
  <dc:creator>Data</dc:creator>
  <cp:lastModifiedBy>user</cp:lastModifiedBy>
  <cp:lastPrinted>2026-08-21T03:50:00Z</cp:lastPrinted>
  <dcterms:modified xsi:type="dcterms:W3CDTF">2026-09-04T05:48:01Z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2026-08-07T23:04:00Z</vt:filetime>
  </property>
  <property fmtid="{D5CDD505-2E9C-101B-9397-08002B2CF9AE}" pid="4" name="UsrData">
    <vt:lpwstr>6a75f3fd8864bb001f8ba227wl</vt:lpwstr>
  </property>
  <property fmtid="{D5CDD505-2E9C-101B-9397-08002B2CF9AE}" pid="5" name="KSOProductBuildVer">
    <vt:lpwstr>2052-10.8.2.6613</vt:lpwstr>
  </property>
  <property fmtid="{D5CDD505-2E9C-101B-9397-08002B2CF9AE}" pid="6" name="ICV">
    <vt:lpwstr>B69B9062D30B34532CF9756A3530B4AD_42</vt:lpwstr>
  </property>
</Properties>
</file>